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5E39D" w14:textId="0103D1D3" w:rsidR="002F4490" w:rsidRDefault="00105A58" w:rsidP="00FF1F94">
      <w:pPr>
        <w:jc w:val="right"/>
        <w:rPr>
          <w:b/>
        </w:rPr>
      </w:pPr>
      <w:r>
        <w:rPr>
          <w:b/>
        </w:rPr>
        <w:t>SUPPORT SERVICES</w:t>
      </w:r>
    </w:p>
    <w:p w14:paraId="2F6E6ABC" w14:textId="1D43A58D" w:rsidR="008667D1" w:rsidRDefault="00CE6626" w:rsidP="00FF1F94">
      <w:pPr>
        <w:jc w:val="right"/>
        <w:rPr>
          <w:b/>
        </w:rPr>
      </w:pPr>
      <w:r>
        <w:rPr>
          <w:b/>
        </w:rPr>
        <w:t>EFC</w:t>
      </w:r>
    </w:p>
    <w:p w14:paraId="1D19D8DA" w14:textId="4C3496A8" w:rsidR="00FF1F94" w:rsidRDefault="00FF1F94" w:rsidP="00FF1F94">
      <w:pPr>
        <w:jc w:val="right"/>
        <w:rPr>
          <w:b/>
        </w:rPr>
      </w:pPr>
    </w:p>
    <w:p w14:paraId="03A0DC5F" w14:textId="77777777" w:rsidR="00FF1F94" w:rsidRDefault="00FF1F94" w:rsidP="00FF1F94">
      <w:pPr>
        <w:jc w:val="right"/>
        <w:rPr>
          <w:b/>
        </w:rPr>
      </w:pPr>
    </w:p>
    <w:p w14:paraId="30D5859D" w14:textId="4732D6EF" w:rsidR="00FF1F94" w:rsidRDefault="00CE6626" w:rsidP="00FF1F94">
      <w:pPr>
        <w:jc w:val="center"/>
      </w:pPr>
      <w:r>
        <w:rPr>
          <w:b/>
        </w:rPr>
        <w:t>HAZARD ANALYSIS CRITICAL CONTROL POINT (HAACP) POLICY</w:t>
      </w:r>
    </w:p>
    <w:p w14:paraId="046C57F5" w14:textId="77777777" w:rsidR="00CE6626" w:rsidRDefault="00CE6626" w:rsidP="00CE6626">
      <w:pPr>
        <w:jc w:val="both"/>
      </w:pPr>
    </w:p>
    <w:p w14:paraId="4B771045" w14:textId="7AB439B3" w:rsidR="00CE6626" w:rsidRDefault="00CE6626" w:rsidP="00CE6626">
      <w:pPr>
        <w:jc w:val="both"/>
      </w:pPr>
      <w:r>
        <w:t>The Tarrant Board of Education recognizes the importance of a food safety program.  The Board requires Child Nutrition employees to have training concerning food safety.  Child Nutrition employees (including sub-workers) must have passed the food safety exam given by the Jefferson County Health Department.  A current food-handlers card will be kept on file at Tarrant Board of Education for all Child Nutrition employees.</w:t>
      </w:r>
    </w:p>
    <w:p w14:paraId="31B7FEBC" w14:textId="77777777" w:rsidR="00CE6626" w:rsidRDefault="00CE6626" w:rsidP="00CE6626">
      <w:pPr>
        <w:jc w:val="both"/>
      </w:pPr>
    </w:p>
    <w:p w14:paraId="6F168C33" w14:textId="50B1FE7A" w:rsidR="00CE6626" w:rsidRDefault="00CE6626" w:rsidP="00CE6626">
      <w:pPr>
        <w:jc w:val="both"/>
      </w:pPr>
      <w:r>
        <w:t>To achieve our goal for food safety, a HAACP Plan has been developed and is available in all school cafeterias and with the Child Nutrition Director and/or Coordinator at Tarrant Board of Education.</w:t>
      </w:r>
    </w:p>
    <w:p w14:paraId="4F0D6A40" w14:textId="77777777" w:rsidR="00CE6626" w:rsidRDefault="00CE6626" w:rsidP="00CE6626">
      <w:pPr>
        <w:jc w:val="both"/>
      </w:pPr>
    </w:p>
    <w:p w14:paraId="577C775E" w14:textId="54D591DE" w:rsidR="00CE6626" w:rsidRDefault="00CE6626" w:rsidP="00CE6626">
      <w:pPr>
        <w:jc w:val="both"/>
      </w:pPr>
      <w:r>
        <w:t>The HAACP Plan is a work in progress.  If the plan is changed it will be amended.  Child Nutrition employees will be notified of the amendment and will be trained on that amendment.</w:t>
      </w:r>
    </w:p>
    <w:p w14:paraId="5CFC4450" w14:textId="77777777" w:rsidR="00CE6626" w:rsidRDefault="00CE6626" w:rsidP="00CE6626">
      <w:pPr>
        <w:jc w:val="both"/>
      </w:pPr>
    </w:p>
    <w:p w14:paraId="2049E591" w14:textId="6A16172B" w:rsidR="00CE6626" w:rsidRDefault="00CE6626" w:rsidP="00CE6626">
      <w:pPr>
        <w:jc w:val="both"/>
      </w:pPr>
      <w:r>
        <w:t>HAACP Plan Objectives:</w:t>
      </w:r>
    </w:p>
    <w:p w14:paraId="4DF89F13" w14:textId="77777777" w:rsidR="00CE6626" w:rsidRDefault="00CE6626" w:rsidP="00CE6626">
      <w:pPr>
        <w:jc w:val="both"/>
      </w:pPr>
    </w:p>
    <w:p w14:paraId="2E5BE39B" w14:textId="43EE3DF8" w:rsidR="00CE6626" w:rsidRDefault="00CE6626" w:rsidP="00CE6626">
      <w:pPr>
        <w:pStyle w:val="ListParagraph"/>
        <w:numPr>
          <w:ilvl w:val="0"/>
          <w:numId w:val="6"/>
        </w:numPr>
        <w:jc w:val="both"/>
      </w:pPr>
      <w:r>
        <w:t>To create and maintain food safety for our students/faculty</w:t>
      </w:r>
    </w:p>
    <w:p w14:paraId="46E114F8" w14:textId="22C27712" w:rsidR="00CE6626" w:rsidRDefault="00CE6626" w:rsidP="00CE6626">
      <w:pPr>
        <w:pStyle w:val="ListParagraph"/>
        <w:numPr>
          <w:ilvl w:val="0"/>
          <w:numId w:val="6"/>
        </w:numPr>
        <w:jc w:val="both"/>
      </w:pPr>
      <w:r>
        <w:t>To protect from food-borne illnesses during food preparation</w:t>
      </w:r>
    </w:p>
    <w:p w14:paraId="25CC1EB3" w14:textId="49ED6A0B" w:rsidR="00CE6626" w:rsidRDefault="00CE6626" w:rsidP="00CE6626">
      <w:pPr>
        <w:pStyle w:val="ListParagraph"/>
        <w:numPr>
          <w:ilvl w:val="0"/>
          <w:numId w:val="6"/>
        </w:numPr>
        <w:jc w:val="both"/>
      </w:pPr>
      <w:r>
        <w:t>To create corrective action plans that will assure food safety</w:t>
      </w:r>
    </w:p>
    <w:p w14:paraId="195EB04E" w14:textId="7E6B469E" w:rsidR="00CE6626" w:rsidRDefault="00CE6626" w:rsidP="00CE6626">
      <w:pPr>
        <w:pStyle w:val="ListParagraph"/>
        <w:numPr>
          <w:ilvl w:val="0"/>
          <w:numId w:val="6"/>
        </w:numPr>
        <w:jc w:val="both"/>
      </w:pPr>
      <w:r>
        <w:t>To promote employee health and personal hygiene</w:t>
      </w:r>
    </w:p>
    <w:p w14:paraId="3409FE3D" w14:textId="3D4B37BB" w:rsidR="00CE6626" w:rsidRDefault="00CE6626" w:rsidP="00CE6626">
      <w:pPr>
        <w:pStyle w:val="ListParagraph"/>
        <w:numPr>
          <w:ilvl w:val="0"/>
          <w:numId w:val="6"/>
        </w:numPr>
      </w:pPr>
      <w:r>
        <w:t>To create Standard Operation Procedures (SOP’S)</w:t>
      </w:r>
    </w:p>
    <w:p w14:paraId="64E47FFD" w14:textId="37993434" w:rsidR="00CE6626" w:rsidRDefault="00CE6626" w:rsidP="00CE6626">
      <w:pPr>
        <w:pStyle w:val="ListParagraph"/>
        <w:numPr>
          <w:ilvl w:val="0"/>
          <w:numId w:val="6"/>
        </w:numPr>
        <w:jc w:val="both"/>
      </w:pPr>
      <w:r>
        <w:t>To control Critical Control Points</w:t>
      </w:r>
    </w:p>
    <w:p w14:paraId="09A5C592" w14:textId="0D2A8816" w:rsidR="00CE6626" w:rsidRDefault="00CE6626" w:rsidP="00CE6626">
      <w:pPr>
        <w:pStyle w:val="ListParagraph"/>
        <w:numPr>
          <w:ilvl w:val="0"/>
          <w:numId w:val="6"/>
        </w:numPr>
        <w:jc w:val="both"/>
      </w:pPr>
      <w:r>
        <w:t>To ensure cleanliness and sanitation of all facilities and equipment of the cafeteria</w:t>
      </w:r>
    </w:p>
    <w:p w14:paraId="0B747148" w14:textId="3FB3D9DF" w:rsidR="00CE6626" w:rsidRDefault="00CE6626" w:rsidP="00CE6626">
      <w:pPr>
        <w:pStyle w:val="ListParagraph"/>
        <w:numPr>
          <w:ilvl w:val="0"/>
          <w:numId w:val="6"/>
        </w:numPr>
        <w:jc w:val="both"/>
      </w:pPr>
      <w:r>
        <w:t xml:space="preserve">To prevent food-borne illnesses by ensuring that </w:t>
      </w:r>
      <w:r w:rsidRPr="00CE6626">
        <w:rPr>
          <w:b/>
          <w:u w:val="single"/>
        </w:rPr>
        <w:t>ALL</w:t>
      </w:r>
      <w:r>
        <w:t xml:space="preserve"> potentially hazardous foods are held at the proper temperature</w:t>
      </w:r>
    </w:p>
    <w:p w14:paraId="71BA1068" w14:textId="77777777" w:rsidR="00CE6626" w:rsidRDefault="00CE6626" w:rsidP="00CE6626">
      <w:pPr>
        <w:ind w:left="360"/>
        <w:jc w:val="both"/>
      </w:pPr>
    </w:p>
    <w:p w14:paraId="0E0C1B14" w14:textId="0CAC0FF2" w:rsidR="00CE6626" w:rsidRPr="00CE6626" w:rsidRDefault="00CE6626" w:rsidP="00CE6626">
      <w:pPr>
        <w:jc w:val="both"/>
      </w:pPr>
      <w:r>
        <w:t>Any questions concerning the HAACP Plan should be directed to the person(s) assigned as the Board’s Child Nutrition Director and/or Coordinator.</w:t>
      </w:r>
    </w:p>
    <w:p w14:paraId="651A8F7F" w14:textId="77777777" w:rsidR="003651DD" w:rsidRDefault="003651DD" w:rsidP="00FF1F94">
      <w:pPr>
        <w:jc w:val="both"/>
        <w:rPr>
          <w:sz w:val="22"/>
          <w:szCs w:val="22"/>
        </w:rPr>
      </w:pPr>
    </w:p>
    <w:p w14:paraId="46FFD580" w14:textId="77777777" w:rsidR="003651DD" w:rsidRDefault="003651DD" w:rsidP="00FF1F94">
      <w:pPr>
        <w:jc w:val="both"/>
        <w:rPr>
          <w:sz w:val="22"/>
          <w:szCs w:val="22"/>
        </w:rPr>
      </w:pPr>
    </w:p>
    <w:p w14:paraId="5FAE6B96" w14:textId="77777777" w:rsidR="003651DD" w:rsidRDefault="003651DD" w:rsidP="00FF1F94">
      <w:pPr>
        <w:jc w:val="both"/>
        <w:rPr>
          <w:sz w:val="22"/>
          <w:szCs w:val="22"/>
        </w:rPr>
      </w:pPr>
    </w:p>
    <w:p w14:paraId="41623C66" w14:textId="77777777" w:rsidR="003651DD" w:rsidRDefault="003651DD" w:rsidP="00FF1F94">
      <w:pPr>
        <w:jc w:val="both"/>
        <w:rPr>
          <w:sz w:val="22"/>
          <w:szCs w:val="22"/>
        </w:rPr>
      </w:pPr>
    </w:p>
    <w:p w14:paraId="32B0D01D" w14:textId="77777777" w:rsidR="00835BBC" w:rsidRDefault="00835BBC" w:rsidP="00FF1F94">
      <w:pPr>
        <w:jc w:val="both"/>
        <w:rPr>
          <w:sz w:val="22"/>
          <w:szCs w:val="22"/>
        </w:rPr>
      </w:pPr>
    </w:p>
    <w:p w14:paraId="442CBD6E" w14:textId="77777777" w:rsidR="00835BBC" w:rsidRDefault="00835BBC" w:rsidP="00FF1F94">
      <w:pPr>
        <w:jc w:val="both"/>
        <w:rPr>
          <w:sz w:val="22"/>
          <w:szCs w:val="22"/>
        </w:rPr>
      </w:pPr>
    </w:p>
    <w:p w14:paraId="036BF716" w14:textId="77777777" w:rsidR="00835BBC" w:rsidRDefault="00835BBC" w:rsidP="00FF1F94">
      <w:pPr>
        <w:jc w:val="both"/>
        <w:rPr>
          <w:sz w:val="22"/>
          <w:szCs w:val="22"/>
        </w:rPr>
      </w:pPr>
    </w:p>
    <w:p w14:paraId="5FF2BD77" w14:textId="77777777" w:rsidR="00835BBC" w:rsidRDefault="00835BBC" w:rsidP="00FF1F94">
      <w:pPr>
        <w:jc w:val="both"/>
        <w:rPr>
          <w:sz w:val="22"/>
          <w:szCs w:val="22"/>
        </w:rPr>
      </w:pPr>
    </w:p>
    <w:p w14:paraId="7E5B5A17" w14:textId="77777777" w:rsidR="00835BBC" w:rsidRDefault="00835BBC" w:rsidP="00FF1F94">
      <w:pPr>
        <w:jc w:val="both"/>
        <w:rPr>
          <w:sz w:val="22"/>
          <w:szCs w:val="22"/>
        </w:rPr>
      </w:pPr>
    </w:p>
    <w:p w14:paraId="119C18B9" w14:textId="77777777" w:rsidR="00835BBC" w:rsidRDefault="00835BBC" w:rsidP="00FF1F94">
      <w:pPr>
        <w:jc w:val="both"/>
        <w:rPr>
          <w:sz w:val="22"/>
          <w:szCs w:val="22"/>
        </w:rPr>
      </w:pPr>
    </w:p>
    <w:p w14:paraId="2F538CF2" w14:textId="77777777" w:rsidR="003651DD" w:rsidRDefault="003651DD" w:rsidP="00FF1F94">
      <w:pPr>
        <w:jc w:val="both"/>
        <w:rPr>
          <w:sz w:val="22"/>
          <w:szCs w:val="22"/>
        </w:rPr>
      </w:pPr>
    </w:p>
    <w:p w14:paraId="65D3943F" w14:textId="77777777" w:rsidR="00835BBC" w:rsidRDefault="00835BBC" w:rsidP="00FF1F94">
      <w:pPr>
        <w:jc w:val="both"/>
        <w:rPr>
          <w:sz w:val="22"/>
          <w:szCs w:val="22"/>
        </w:rPr>
      </w:pPr>
    </w:p>
    <w:p w14:paraId="00EB146D" w14:textId="77777777" w:rsidR="00835BBC" w:rsidRDefault="00835BBC" w:rsidP="00FF1F94">
      <w:pPr>
        <w:jc w:val="both"/>
        <w:rPr>
          <w:sz w:val="22"/>
          <w:szCs w:val="22"/>
        </w:rPr>
      </w:pPr>
    </w:p>
    <w:p w14:paraId="10DFE6E2" w14:textId="77777777" w:rsidR="00835BBC" w:rsidRDefault="00835BBC" w:rsidP="00FF1F94">
      <w:pPr>
        <w:jc w:val="both"/>
        <w:rPr>
          <w:sz w:val="22"/>
          <w:szCs w:val="22"/>
        </w:rPr>
      </w:pPr>
    </w:p>
    <w:p w14:paraId="78A9353A" w14:textId="77777777" w:rsidR="00835BBC" w:rsidRDefault="00835BBC" w:rsidP="00FF1F94">
      <w:pPr>
        <w:jc w:val="both"/>
        <w:rPr>
          <w:sz w:val="22"/>
          <w:szCs w:val="22"/>
        </w:rPr>
      </w:pPr>
    </w:p>
    <w:p w14:paraId="3352F57C" w14:textId="77777777" w:rsidR="003651DD" w:rsidRDefault="003651DD" w:rsidP="00FF1F94">
      <w:pPr>
        <w:jc w:val="both"/>
        <w:rPr>
          <w:sz w:val="22"/>
          <w:szCs w:val="22"/>
        </w:rPr>
      </w:pPr>
    </w:p>
    <w:p w14:paraId="10A05A29" w14:textId="6AC8DADC" w:rsidR="00FF1F94" w:rsidRPr="00FF1F94" w:rsidRDefault="00FF1F94" w:rsidP="00FF1F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Approved: </w:t>
      </w:r>
      <w:r w:rsidR="00CE6626">
        <w:rPr>
          <w:sz w:val="22"/>
          <w:szCs w:val="22"/>
        </w:rPr>
        <w:t>April 25, 2006</w:t>
      </w:r>
      <w:bookmarkStart w:id="0" w:name="_GoBack"/>
      <w:bookmarkEnd w:id="0"/>
    </w:p>
    <w:sectPr w:rsidR="00FF1F94" w:rsidRPr="00FF1F94" w:rsidSect="00FF1F94">
      <w:pgSz w:w="12240" w:h="15840"/>
      <w:pgMar w:top="79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65B6D"/>
    <w:multiLevelType w:val="hybridMultilevel"/>
    <w:tmpl w:val="41E4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916C9"/>
    <w:multiLevelType w:val="hybridMultilevel"/>
    <w:tmpl w:val="C64843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B6AFC"/>
    <w:multiLevelType w:val="hybridMultilevel"/>
    <w:tmpl w:val="44E2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E21C3"/>
    <w:multiLevelType w:val="hybridMultilevel"/>
    <w:tmpl w:val="00483E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802C85"/>
    <w:multiLevelType w:val="hybridMultilevel"/>
    <w:tmpl w:val="721C2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821298"/>
    <w:multiLevelType w:val="hybridMultilevel"/>
    <w:tmpl w:val="FFC26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94"/>
    <w:rsid w:val="00046338"/>
    <w:rsid w:val="00105A58"/>
    <w:rsid w:val="002F4490"/>
    <w:rsid w:val="003651DD"/>
    <w:rsid w:val="00373C25"/>
    <w:rsid w:val="005036CB"/>
    <w:rsid w:val="00553F90"/>
    <w:rsid w:val="006E42B0"/>
    <w:rsid w:val="007C77C5"/>
    <w:rsid w:val="00835BBC"/>
    <w:rsid w:val="008667D1"/>
    <w:rsid w:val="008C61C4"/>
    <w:rsid w:val="00973F55"/>
    <w:rsid w:val="00A325EA"/>
    <w:rsid w:val="00CE6626"/>
    <w:rsid w:val="00D513B1"/>
    <w:rsid w:val="00D93763"/>
    <w:rsid w:val="00F034B2"/>
    <w:rsid w:val="00F05F1F"/>
    <w:rsid w:val="00F85469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0008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433404-513D-7E45-AAFF-5AA6B6FD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1374</Characters>
  <Application>Microsoft Macintosh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tarrant</dc:creator>
  <cp:keywords/>
  <dc:description/>
  <cp:lastModifiedBy>TBOE</cp:lastModifiedBy>
  <cp:revision>2</cp:revision>
  <cp:lastPrinted>2017-05-03T20:02:00Z</cp:lastPrinted>
  <dcterms:created xsi:type="dcterms:W3CDTF">2017-05-17T18:55:00Z</dcterms:created>
  <dcterms:modified xsi:type="dcterms:W3CDTF">2017-05-17T18:55:00Z</dcterms:modified>
</cp:coreProperties>
</file>